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8:30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9:00 pm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Daniela Alonso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2 h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learning PHP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Start working on algorithm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Kyle Maxwell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worked on learning PHP and HTML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continue practicing PHP and HTML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Robert Aulet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read the grady paper and watched the seminar to be more informed about the project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going to practice leetcode problems to sharpen coding skills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David Delgado Lopez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revisit Grady's paper and important sections of the project explanation video.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Work on tasks assigned by the product owner and project leader.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I practiced java development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look at the source code to see if I understood everything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Marianna Tejeda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2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Continued learning PHP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Continue learning and look for ways to improve the web application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Celeste Amengual 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1) 2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2) Continued to review java and brainstorm about the UX design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3) If I feel like I've made enough progress I will review html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Brian Pineda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2) Refresh on Java fundamentals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3) Browse Grady AI source code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Arturo Corral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2) Continued to review web dev tools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3) browse Grady ai source code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Oscar Marques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1) 2 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2) starting watching videos on PHP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3) keep practicing PHP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dalon04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